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834874" w:rsidP="00834874">
      <w:pPr>
        <w:jc w:val="center"/>
      </w:pPr>
      <w:r>
        <w:t>ANNUAL CURICULUM PLANER</w:t>
      </w:r>
    </w:p>
    <w:p w:rsidR="00834874" w:rsidRDefault="00834874" w:rsidP="00834874">
      <w:r>
        <w:t>SUB: CHEMISTRY                                                                                                                GRADE: 12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MONTH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UNITS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NO.OF  PERIODS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JUNE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UN-2 SOLUTIONS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  <w:r>
              <w:t>UN-6 COORDINATION COMPOUNDS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15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  <w:r>
              <w:t>18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JULY</w:t>
            </w:r>
          </w:p>
          <w:p w:rsidR="00834874" w:rsidRDefault="00834874" w:rsidP="00834874">
            <w:pPr>
              <w:jc w:val="center"/>
            </w:pP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UN-6 COORDINATION COMPOUNDS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  <w:r>
              <w:t>UN-12 ALCOHOLS, PHENOLS AND CARBOXYLIC ACIDS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18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  <w:r>
              <w:t>15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AUGUST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UN-12 ALCOHOLS, PHENOLS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  <w:r>
              <w:t>UN-5 D AND F BLOCK ELEMENTS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15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  <w:r>
              <w:t>10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SEPTEMBER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UN-5 D AND F BLOCK ELEMENTS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  <w:r>
              <w:t>UN-8 CHEMICAL KINETICS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10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  <w:r>
              <w:t>12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OCTOBER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UN-13 AMINES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  <w:r>
              <w:t>UN-14 BIOMOECULES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15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  <w:r>
              <w:t>8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NOVEMBER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BIOMOLECULES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8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DECEMBER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REVISION TEST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JANUARY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MODEL TEST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</w:p>
          <w:p w:rsidR="00834874" w:rsidRDefault="00834874" w:rsidP="00834874"/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FEBRUARY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PRACTICAL EXAMS</w:t>
            </w:r>
            <w:bookmarkStart w:id="0" w:name="_GoBack"/>
            <w:bookmarkEnd w:id="0"/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</w:p>
        </w:tc>
      </w:tr>
    </w:tbl>
    <w:p w:rsidR="00834874" w:rsidRDefault="00834874" w:rsidP="00834874">
      <w:pPr>
        <w:jc w:val="center"/>
      </w:pPr>
    </w:p>
    <w:sectPr w:rsidR="00834874" w:rsidSect="00834874">
      <w:pgSz w:w="11906" w:h="16838"/>
      <w:pgMar w:top="851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4"/>
    <w:rsid w:val="00834874"/>
    <w:rsid w:val="0092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2023-01-13T09:25:00Z</dcterms:created>
  <dcterms:modified xsi:type="dcterms:W3CDTF">2023-01-13T09:35:00Z</dcterms:modified>
</cp:coreProperties>
</file>